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F7F7E" w14:textId="77777777" w:rsidR="006724AE" w:rsidRDefault="006724AE" w:rsidP="006724AE">
      <w:pPr>
        <w:jc w:val="center"/>
      </w:pPr>
      <w:r w:rsidRPr="006724AE">
        <w:rPr>
          <w:rFonts w:ascii="Calibri" w:eastAsia="Calibri" w:hAnsi="Calibri"/>
          <w:noProof/>
          <w:sz w:val="22"/>
          <w:szCs w:val="22"/>
        </w:rPr>
        <w:drawing>
          <wp:inline distT="0" distB="0" distL="0" distR="0" wp14:anchorId="592F7F8C" wp14:editId="20BDC1B2">
            <wp:extent cx="988060" cy="818457"/>
            <wp:effectExtent l="0" t="0" r="2540" b="1270"/>
            <wp:docPr id="1" name="Picture 1" descr="http://intranet.lcdf.org/wp-content/uploads/2019/04/Full-LCDF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lcdf.org/wp-content/uploads/2019/04/Full-LCDFColo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8060" cy="818457"/>
                    </a:xfrm>
                    <a:prstGeom prst="rect">
                      <a:avLst/>
                    </a:prstGeom>
                    <a:noFill/>
                    <a:ln>
                      <a:noFill/>
                    </a:ln>
                  </pic:spPr>
                </pic:pic>
              </a:graphicData>
            </a:graphic>
          </wp:inline>
        </w:drawing>
      </w:r>
    </w:p>
    <w:p w14:paraId="592F7F7F" w14:textId="77777777" w:rsidR="006724AE" w:rsidRDefault="006724AE" w:rsidP="00B95B79"/>
    <w:p w14:paraId="592F7F81" w14:textId="0D49D8F7" w:rsidR="006724AE" w:rsidRPr="008A29F2" w:rsidRDefault="00374B55" w:rsidP="008A29F2">
      <w:pPr>
        <w:jc w:val="center"/>
        <w:rPr>
          <w:rFonts w:ascii="Tahoma" w:hAnsi="Tahoma" w:cs="Tahoma"/>
          <w:b/>
          <w:bCs/>
        </w:rPr>
      </w:pPr>
      <w:r w:rsidRPr="00374B55">
        <w:rPr>
          <w:rFonts w:ascii="Tahoma" w:hAnsi="Tahoma" w:cs="Tahoma"/>
          <w:b/>
          <w:bCs/>
        </w:rPr>
        <w:t xml:space="preserve">LCDF Transportation Program </w:t>
      </w:r>
      <w:r>
        <w:rPr>
          <w:rFonts w:ascii="Tahoma" w:hAnsi="Tahoma" w:cs="Tahoma"/>
          <w:b/>
          <w:bCs/>
        </w:rPr>
        <w:t xml:space="preserve">Notice of </w:t>
      </w:r>
      <w:r w:rsidRPr="00374B55">
        <w:rPr>
          <w:rFonts w:ascii="Tahoma" w:hAnsi="Tahoma" w:cs="Tahoma"/>
          <w:b/>
          <w:bCs/>
        </w:rPr>
        <w:t>Non-Discrimination</w:t>
      </w:r>
    </w:p>
    <w:p w14:paraId="34AC8C6F" w14:textId="77777777" w:rsidR="008E61B6" w:rsidRPr="008C732F" w:rsidRDefault="008E61B6" w:rsidP="008E61B6">
      <w:pPr>
        <w:shd w:val="clear" w:color="auto" w:fill="FFFFFF"/>
        <w:spacing w:before="100" w:beforeAutospacing="1" w:after="100" w:afterAutospacing="1"/>
        <w:rPr>
          <w:sz w:val="20"/>
          <w:szCs w:val="20"/>
        </w:rPr>
      </w:pPr>
      <w:r w:rsidRPr="008C732F">
        <w:rPr>
          <w:sz w:val="20"/>
          <w:szCs w:val="20"/>
        </w:rPr>
        <w:t>La Clinica de Familia (LCDF) complies with applicable Federal civil rights laws and does not discriminate on the basis of color, race, gender, age, religion, national origin, ethnicity, culture, language, disability, genetic information, sex (including pregnancy), sexual orientation, gender identity or expression, socioeconomic status, veteran’s status, marital or familial status, source of payment or any other basis protected by applicable federal, state, or local law, in admission, treatment, visitation, or participation in our programs, services, and activities or employment.</w:t>
      </w:r>
    </w:p>
    <w:p w14:paraId="5A945012" w14:textId="77777777" w:rsidR="008E61B6" w:rsidRPr="008C732F" w:rsidRDefault="008E61B6" w:rsidP="008E61B6">
      <w:pPr>
        <w:shd w:val="clear" w:color="auto" w:fill="FFFFFF"/>
        <w:spacing w:before="100" w:beforeAutospacing="1" w:after="100" w:afterAutospacing="1"/>
        <w:rPr>
          <w:sz w:val="20"/>
          <w:szCs w:val="20"/>
        </w:rPr>
      </w:pPr>
      <w:r w:rsidRPr="008C732F">
        <w:rPr>
          <w:sz w:val="20"/>
          <w:szCs w:val="20"/>
        </w:rPr>
        <w:t>LCDF will:</w:t>
      </w:r>
    </w:p>
    <w:p w14:paraId="06D0A2E7" w14:textId="77777777" w:rsidR="008E61B6" w:rsidRPr="008C732F" w:rsidRDefault="008E61B6" w:rsidP="008E61B6">
      <w:pPr>
        <w:numPr>
          <w:ilvl w:val="0"/>
          <w:numId w:val="4"/>
        </w:numPr>
        <w:shd w:val="clear" w:color="auto" w:fill="FFFFFF"/>
        <w:rPr>
          <w:sz w:val="20"/>
          <w:szCs w:val="20"/>
        </w:rPr>
      </w:pPr>
      <w:r w:rsidRPr="008C732F">
        <w:rPr>
          <w:sz w:val="20"/>
          <w:szCs w:val="20"/>
        </w:rPr>
        <w:t>Provide free aids and services to people with disabilities to communicate effectively with us, such as:</w:t>
      </w:r>
      <w:r w:rsidRPr="008C732F">
        <w:rPr>
          <w:sz w:val="20"/>
          <w:szCs w:val="20"/>
        </w:rPr>
        <w:br/>
        <w:t>  - Qualified sign language interpreters</w:t>
      </w:r>
      <w:r w:rsidRPr="008C732F">
        <w:rPr>
          <w:sz w:val="20"/>
          <w:szCs w:val="20"/>
        </w:rPr>
        <w:br/>
        <w:t>  - Written information in other formats (large print, audio, accessible electronic formats, other formats)</w:t>
      </w:r>
    </w:p>
    <w:p w14:paraId="0D061BAA" w14:textId="77777777" w:rsidR="008E61B6" w:rsidRDefault="008E61B6" w:rsidP="008E61B6">
      <w:pPr>
        <w:numPr>
          <w:ilvl w:val="0"/>
          <w:numId w:val="4"/>
        </w:numPr>
        <w:shd w:val="clear" w:color="auto" w:fill="FFFFFF"/>
        <w:rPr>
          <w:sz w:val="20"/>
          <w:szCs w:val="20"/>
        </w:rPr>
      </w:pPr>
      <w:r w:rsidRPr="008C732F">
        <w:rPr>
          <w:sz w:val="20"/>
          <w:szCs w:val="20"/>
        </w:rPr>
        <w:t>Provide free language services to people whose primary language is not English, such as:</w:t>
      </w:r>
      <w:r w:rsidRPr="008C732F">
        <w:rPr>
          <w:sz w:val="20"/>
          <w:szCs w:val="20"/>
        </w:rPr>
        <w:br/>
        <w:t>  - Qualified interpreters</w:t>
      </w:r>
      <w:r w:rsidRPr="008C732F">
        <w:rPr>
          <w:sz w:val="20"/>
          <w:szCs w:val="20"/>
        </w:rPr>
        <w:br/>
        <w:t> - Information written in other languages</w:t>
      </w:r>
    </w:p>
    <w:p w14:paraId="41761B6B" w14:textId="629B2E13" w:rsidR="007467B7" w:rsidRPr="008C732F" w:rsidRDefault="007467B7" w:rsidP="008E61B6">
      <w:pPr>
        <w:numPr>
          <w:ilvl w:val="0"/>
          <w:numId w:val="4"/>
        </w:numPr>
        <w:shd w:val="clear" w:color="auto" w:fill="FFFFFF"/>
        <w:rPr>
          <w:sz w:val="20"/>
          <w:szCs w:val="20"/>
        </w:rPr>
      </w:pPr>
      <w:r>
        <w:rPr>
          <w:sz w:val="20"/>
          <w:szCs w:val="20"/>
        </w:rPr>
        <w:t xml:space="preserve">Make reasonable </w:t>
      </w:r>
      <w:r w:rsidR="00FD0BE8">
        <w:rPr>
          <w:sz w:val="20"/>
          <w:szCs w:val="20"/>
        </w:rPr>
        <w:t>accommodations</w:t>
      </w:r>
      <w:r>
        <w:rPr>
          <w:sz w:val="20"/>
          <w:szCs w:val="20"/>
        </w:rPr>
        <w:t xml:space="preserve"> for patients in accordance with federal, </w:t>
      </w:r>
      <w:r w:rsidR="004C573F">
        <w:rPr>
          <w:sz w:val="20"/>
          <w:szCs w:val="20"/>
        </w:rPr>
        <w:t>state,</w:t>
      </w:r>
      <w:r>
        <w:rPr>
          <w:sz w:val="20"/>
          <w:szCs w:val="20"/>
        </w:rPr>
        <w:t xml:space="preserve"> and local laws</w:t>
      </w:r>
    </w:p>
    <w:p w14:paraId="3E5FEE86" w14:textId="4873B60E" w:rsidR="008E61B6" w:rsidRPr="008C732F" w:rsidRDefault="008E61B6" w:rsidP="008E61B6">
      <w:pPr>
        <w:shd w:val="clear" w:color="auto" w:fill="FFFFFF"/>
        <w:spacing w:before="100" w:beforeAutospacing="1" w:after="100" w:afterAutospacing="1"/>
        <w:rPr>
          <w:sz w:val="20"/>
          <w:szCs w:val="20"/>
        </w:rPr>
      </w:pPr>
      <w:r w:rsidRPr="008C732F">
        <w:rPr>
          <w:sz w:val="20"/>
          <w:szCs w:val="20"/>
        </w:rPr>
        <w:t xml:space="preserve">If you need these services, contact </w:t>
      </w:r>
      <w:r w:rsidR="008C732F" w:rsidRPr="008C732F">
        <w:rPr>
          <w:sz w:val="20"/>
          <w:szCs w:val="20"/>
        </w:rPr>
        <w:t>any member of the staff</w:t>
      </w:r>
      <w:r w:rsidRPr="008C732F">
        <w:rPr>
          <w:sz w:val="20"/>
          <w:szCs w:val="20"/>
        </w:rPr>
        <w:t>.</w:t>
      </w:r>
    </w:p>
    <w:p w14:paraId="014E5324" w14:textId="62F51C13" w:rsidR="008E61B6" w:rsidRPr="008C732F" w:rsidRDefault="008E61B6" w:rsidP="008E61B6">
      <w:pPr>
        <w:shd w:val="clear" w:color="auto" w:fill="FFFFFF"/>
        <w:spacing w:before="100" w:beforeAutospacing="1" w:after="100" w:afterAutospacing="1"/>
        <w:rPr>
          <w:sz w:val="20"/>
          <w:szCs w:val="20"/>
        </w:rPr>
      </w:pPr>
      <w:r w:rsidRPr="008C732F">
        <w:rPr>
          <w:sz w:val="20"/>
          <w:szCs w:val="20"/>
        </w:rPr>
        <w:t>If you believe that LCDF has failed to provide these services or discriminated in another way</w:t>
      </w:r>
      <w:r w:rsidR="008A29F2">
        <w:rPr>
          <w:sz w:val="20"/>
          <w:szCs w:val="20"/>
        </w:rPr>
        <w:t xml:space="preserve">, or if you feel you have been retaliated against, </w:t>
      </w:r>
      <w:r w:rsidRPr="008C732F">
        <w:rPr>
          <w:sz w:val="20"/>
          <w:szCs w:val="20"/>
        </w:rPr>
        <w:t>you can file a grievance with:</w:t>
      </w:r>
    </w:p>
    <w:p w14:paraId="6C7A040C" w14:textId="664001AB" w:rsidR="00802F56" w:rsidRPr="00802F56" w:rsidRDefault="008E61B6" w:rsidP="00802F56">
      <w:pPr>
        <w:shd w:val="clear" w:color="auto" w:fill="FFFFFF"/>
        <w:spacing w:before="100" w:beforeAutospacing="1"/>
        <w:rPr>
          <w:sz w:val="20"/>
          <w:szCs w:val="20"/>
        </w:rPr>
      </w:pPr>
      <w:r w:rsidRPr="008C732F">
        <w:rPr>
          <w:sz w:val="20"/>
          <w:szCs w:val="20"/>
        </w:rPr>
        <w:t>Compliance Officer</w:t>
      </w:r>
      <w:r w:rsidRPr="008C732F">
        <w:rPr>
          <w:sz w:val="20"/>
          <w:szCs w:val="20"/>
        </w:rPr>
        <w:br/>
        <w:t xml:space="preserve">385 Calle de Alegra </w:t>
      </w:r>
      <w:r w:rsidRPr="008C732F">
        <w:rPr>
          <w:sz w:val="20"/>
          <w:szCs w:val="20"/>
        </w:rPr>
        <w:br/>
        <w:t>Las Cruces, NM 880051</w:t>
      </w:r>
      <w:r w:rsidRPr="008C732F">
        <w:rPr>
          <w:sz w:val="20"/>
          <w:szCs w:val="20"/>
        </w:rPr>
        <w:br/>
        <w:t>Telephone: </w:t>
      </w:r>
      <w:r w:rsidRPr="008C732F">
        <w:rPr>
          <w:color w:val="005F9F"/>
          <w:sz w:val="20"/>
          <w:szCs w:val="20"/>
          <w:u w:val="single"/>
        </w:rPr>
        <w:t>575</w:t>
      </w:r>
      <w:r w:rsidR="007D6929">
        <w:rPr>
          <w:color w:val="005F9F"/>
          <w:sz w:val="20"/>
          <w:szCs w:val="20"/>
          <w:u w:val="single"/>
        </w:rPr>
        <w:t>-</w:t>
      </w:r>
      <w:r w:rsidRPr="008C732F">
        <w:rPr>
          <w:color w:val="005F9F"/>
          <w:sz w:val="20"/>
          <w:szCs w:val="20"/>
          <w:u w:val="single"/>
        </w:rPr>
        <w:t>526</w:t>
      </w:r>
      <w:r w:rsidR="007D6929">
        <w:rPr>
          <w:color w:val="005F9F"/>
          <w:sz w:val="20"/>
          <w:szCs w:val="20"/>
          <w:u w:val="single"/>
        </w:rPr>
        <w:t>-</w:t>
      </w:r>
      <w:r w:rsidRPr="008C732F">
        <w:rPr>
          <w:color w:val="005F9F"/>
          <w:sz w:val="20"/>
          <w:szCs w:val="20"/>
          <w:u w:val="single"/>
        </w:rPr>
        <w:t>1105</w:t>
      </w:r>
    </w:p>
    <w:p w14:paraId="6502B3AA" w14:textId="77777777" w:rsidR="008E61B6" w:rsidRPr="008C732F" w:rsidRDefault="008E61B6" w:rsidP="008E61B6">
      <w:pPr>
        <w:shd w:val="clear" w:color="auto" w:fill="FFFFFF"/>
        <w:spacing w:before="100" w:beforeAutospacing="1" w:after="100" w:afterAutospacing="1"/>
        <w:rPr>
          <w:sz w:val="20"/>
          <w:szCs w:val="20"/>
        </w:rPr>
      </w:pPr>
      <w:r w:rsidRPr="008C732F">
        <w:rPr>
          <w:sz w:val="20"/>
          <w:szCs w:val="20"/>
        </w:rPr>
        <w:t>You can file a grievance in person or by mail, or phone. If you need help filing a grievance, the CO is available to help you.</w:t>
      </w:r>
    </w:p>
    <w:p w14:paraId="33B376A9" w14:textId="00A65CD5" w:rsidR="008E61B6" w:rsidRPr="008C732F" w:rsidRDefault="008E61B6" w:rsidP="008E61B6">
      <w:pPr>
        <w:shd w:val="clear" w:color="auto" w:fill="FFFFFF"/>
        <w:spacing w:before="100" w:beforeAutospacing="1" w:after="100" w:afterAutospacing="1"/>
        <w:rPr>
          <w:sz w:val="20"/>
          <w:szCs w:val="20"/>
        </w:rPr>
      </w:pPr>
      <w:r w:rsidRPr="008C732F">
        <w:rPr>
          <w:sz w:val="20"/>
          <w:szCs w:val="20"/>
        </w:rPr>
        <w:t>You can also file a civil rights complaint with the U.S. Department of Health and Human Services, Office for Civil Rights, electronically through the Office for Civil Rights Complaint Portal, available at </w:t>
      </w:r>
      <w:hyperlink r:id="rId8" w:history="1">
        <w:r w:rsidRPr="008C732F">
          <w:rPr>
            <w:rStyle w:val="Hyperlink"/>
            <w:sz w:val="20"/>
            <w:szCs w:val="20"/>
          </w:rPr>
          <w:t>https://ocrportal.hhs.gov/ocr/smartscreen/main.jsf</w:t>
        </w:r>
      </w:hyperlink>
      <w:r w:rsidRPr="008C732F">
        <w:rPr>
          <w:sz w:val="20"/>
          <w:szCs w:val="20"/>
        </w:rPr>
        <w:t>, by phone at 1</w:t>
      </w:r>
      <w:r w:rsidR="00527BC5">
        <w:rPr>
          <w:sz w:val="20"/>
          <w:szCs w:val="20"/>
        </w:rPr>
        <w:t>-</w:t>
      </w:r>
      <w:r w:rsidRPr="008C732F">
        <w:rPr>
          <w:sz w:val="20"/>
          <w:szCs w:val="20"/>
        </w:rPr>
        <w:t>800</w:t>
      </w:r>
      <w:r w:rsidR="00527BC5">
        <w:rPr>
          <w:sz w:val="20"/>
          <w:szCs w:val="20"/>
        </w:rPr>
        <w:t>-</w:t>
      </w:r>
      <w:r w:rsidRPr="008C732F">
        <w:rPr>
          <w:sz w:val="20"/>
          <w:szCs w:val="20"/>
        </w:rPr>
        <w:t>368</w:t>
      </w:r>
      <w:r w:rsidR="00527BC5">
        <w:rPr>
          <w:sz w:val="20"/>
          <w:szCs w:val="20"/>
        </w:rPr>
        <w:t>-</w:t>
      </w:r>
      <w:r w:rsidRPr="008C732F">
        <w:rPr>
          <w:sz w:val="20"/>
          <w:szCs w:val="20"/>
        </w:rPr>
        <w:t>1019 or TDD 1</w:t>
      </w:r>
      <w:r w:rsidR="00527BC5">
        <w:rPr>
          <w:sz w:val="20"/>
          <w:szCs w:val="20"/>
        </w:rPr>
        <w:t>-</w:t>
      </w:r>
      <w:r w:rsidRPr="008C732F">
        <w:rPr>
          <w:sz w:val="20"/>
          <w:szCs w:val="20"/>
        </w:rPr>
        <w:t>800</w:t>
      </w:r>
      <w:r w:rsidR="00527BC5">
        <w:rPr>
          <w:sz w:val="20"/>
          <w:szCs w:val="20"/>
        </w:rPr>
        <w:t>-</w:t>
      </w:r>
      <w:r w:rsidRPr="008C732F">
        <w:rPr>
          <w:sz w:val="20"/>
          <w:szCs w:val="20"/>
        </w:rPr>
        <w:t>537</w:t>
      </w:r>
      <w:r w:rsidR="00527BC5">
        <w:rPr>
          <w:sz w:val="20"/>
          <w:szCs w:val="20"/>
        </w:rPr>
        <w:t>-</w:t>
      </w:r>
      <w:r w:rsidRPr="008C732F">
        <w:rPr>
          <w:sz w:val="20"/>
          <w:szCs w:val="20"/>
        </w:rPr>
        <w:t>7697</w:t>
      </w:r>
    </w:p>
    <w:p w14:paraId="592F7F83" w14:textId="6B7EA02E" w:rsidR="006724AE" w:rsidRPr="008C732F" w:rsidRDefault="008E61B6" w:rsidP="00652CDC">
      <w:pPr>
        <w:shd w:val="clear" w:color="auto" w:fill="FFFFFF"/>
        <w:spacing w:before="100" w:beforeAutospacing="1" w:after="100" w:afterAutospacing="1"/>
        <w:rPr>
          <w:sz w:val="20"/>
          <w:szCs w:val="20"/>
        </w:rPr>
      </w:pPr>
      <w:r w:rsidRPr="008C732F">
        <w:rPr>
          <w:sz w:val="20"/>
          <w:szCs w:val="20"/>
        </w:rPr>
        <w:t>U.S. Department of Health and Human Services</w:t>
      </w:r>
      <w:r w:rsidRPr="008C732F">
        <w:rPr>
          <w:sz w:val="20"/>
          <w:szCs w:val="20"/>
        </w:rPr>
        <w:br/>
        <w:t>200 Independence Avenue, SW</w:t>
      </w:r>
      <w:r w:rsidRPr="008C732F">
        <w:rPr>
          <w:sz w:val="20"/>
          <w:szCs w:val="20"/>
        </w:rPr>
        <w:br/>
        <w:t>Room 509F, HHH Building</w:t>
      </w:r>
      <w:r w:rsidRPr="008C732F">
        <w:rPr>
          <w:sz w:val="20"/>
          <w:szCs w:val="20"/>
        </w:rPr>
        <w:br/>
        <w:t>Washington, D.C. 20201</w:t>
      </w:r>
      <w:r w:rsidRPr="008C732F">
        <w:rPr>
          <w:sz w:val="20"/>
          <w:szCs w:val="20"/>
        </w:rPr>
        <w:br/>
      </w:r>
      <w:hyperlink r:id="rId9" w:history="1">
        <w:r w:rsidRPr="008C732F">
          <w:rPr>
            <w:color w:val="005F9F"/>
            <w:sz w:val="20"/>
            <w:szCs w:val="20"/>
            <w:u w:val="single"/>
          </w:rPr>
          <w:t>1</w:t>
        </w:r>
        <w:r w:rsidR="00652CDC">
          <w:rPr>
            <w:color w:val="005F9F"/>
            <w:sz w:val="20"/>
            <w:szCs w:val="20"/>
            <w:u w:val="single"/>
          </w:rPr>
          <w:t>-</w:t>
        </w:r>
        <w:r w:rsidRPr="008C732F">
          <w:rPr>
            <w:color w:val="005F9F"/>
            <w:sz w:val="20"/>
            <w:szCs w:val="20"/>
            <w:u w:val="single"/>
          </w:rPr>
          <w:t>800</w:t>
        </w:r>
        <w:r w:rsidR="00652CDC">
          <w:rPr>
            <w:color w:val="005F9F"/>
            <w:sz w:val="20"/>
            <w:szCs w:val="20"/>
            <w:u w:val="single"/>
          </w:rPr>
          <w:t>-</w:t>
        </w:r>
        <w:r w:rsidRPr="008C732F">
          <w:rPr>
            <w:color w:val="005F9F"/>
            <w:sz w:val="20"/>
            <w:szCs w:val="20"/>
            <w:u w:val="single"/>
          </w:rPr>
          <w:t>368</w:t>
        </w:r>
        <w:r w:rsidR="00652CDC">
          <w:rPr>
            <w:color w:val="005F9F"/>
            <w:sz w:val="20"/>
            <w:szCs w:val="20"/>
            <w:u w:val="single"/>
          </w:rPr>
          <w:t>-</w:t>
        </w:r>
        <w:r w:rsidRPr="008C732F">
          <w:rPr>
            <w:color w:val="005F9F"/>
            <w:sz w:val="20"/>
            <w:szCs w:val="20"/>
            <w:u w:val="single"/>
          </w:rPr>
          <w:t>1019</w:t>
        </w:r>
      </w:hyperlink>
      <w:r w:rsidRPr="008C732F">
        <w:rPr>
          <w:sz w:val="20"/>
          <w:szCs w:val="20"/>
        </w:rPr>
        <w:t>, </w:t>
      </w:r>
      <w:hyperlink r:id="rId10" w:history="1">
        <w:r w:rsidRPr="008C732F">
          <w:rPr>
            <w:color w:val="005F9F"/>
            <w:sz w:val="20"/>
            <w:szCs w:val="20"/>
            <w:u w:val="single"/>
          </w:rPr>
          <w:t>1</w:t>
        </w:r>
        <w:r w:rsidR="00652CDC">
          <w:rPr>
            <w:color w:val="005F9F"/>
            <w:sz w:val="20"/>
            <w:szCs w:val="20"/>
            <w:u w:val="single"/>
          </w:rPr>
          <w:t>-</w:t>
        </w:r>
        <w:r w:rsidRPr="008C732F">
          <w:rPr>
            <w:color w:val="005F9F"/>
            <w:sz w:val="20"/>
            <w:szCs w:val="20"/>
            <w:u w:val="single"/>
          </w:rPr>
          <w:t>800</w:t>
        </w:r>
        <w:r w:rsidR="00652CDC">
          <w:rPr>
            <w:color w:val="005F9F"/>
            <w:sz w:val="20"/>
            <w:szCs w:val="20"/>
            <w:u w:val="single"/>
          </w:rPr>
          <w:t>-</w:t>
        </w:r>
        <w:r w:rsidRPr="008C732F">
          <w:rPr>
            <w:color w:val="005F9F"/>
            <w:sz w:val="20"/>
            <w:szCs w:val="20"/>
            <w:u w:val="single"/>
          </w:rPr>
          <w:t>537</w:t>
        </w:r>
        <w:r w:rsidR="00652CDC">
          <w:rPr>
            <w:color w:val="005F9F"/>
            <w:sz w:val="20"/>
            <w:szCs w:val="20"/>
            <w:u w:val="single"/>
          </w:rPr>
          <w:t>-</w:t>
        </w:r>
        <w:r w:rsidRPr="008C732F">
          <w:rPr>
            <w:color w:val="005F9F"/>
            <w:sz w:val="20"/>
            <w:szCs w:val="20"/>
            <w:u w:val="single"/>
          </w:rPr>
          <w:t>7697</w:t>
        </w:r>
      </w:hyperlink>
      <w:r w:rsidRPr="008C732F">
        <w:rPr>
          <w:sz w:val="20"/>
          <w:szCs w:val="20"/>
        </w:rPr>
        <w:t> (TDD)</w:t>
      </w:r>
      <w:r w:rsidRPr="008C732F">
        <w:rPr>
          <w:sz w:val="20"/>
          <w:szCs w:val="20"/>
        </w:rPr>
        <w:br/>
        <w:t>Complaint forms are available at </w:t>
      </w:r>
      <w:hyperlink r:id="rId11" w:history="1">
        <w:r w:rsidRPr="008C732F">
          <w:rPr>
            <w:color w:val="005F9F"/>
            <w:sz w:val="20"/>
            <w:szCs w:val="20"/>
            <w:u w:val="single"/>
          </w:rPr>
          <w:t>HHS.gov/ocr/office/file/index.html</w:t>
        </w:r>
      </w:hyperlink>
      <w:r w:rsidRPr="008C732F">
        <w:rPr>
          <w:sz w:val="20"/>
          <w:szCs w:val="20"/>
        </w:rPr>
        <w:t>.</w:t>
      </w:r>
    </w:p>
    <w:p w14:paraId="592F7F84" w14:textId="706AD761" w:rsidR="006724AE" w:rsidRPr="008C732F" w:rsidRDefault="006724AE" w:rsidP="008C139F">
      <w:pPr>
        <w:spacing w:line="276" w:lineRule="auto"/>
        <w:jc w:val="both"/>
        <w:rPr>
          <w:sz w:val="20"/>
          <w:szCs w:val="20"/>
        </w:rPr>
      </w:pPr>
      <w:r w:rsidRPr="008C732F">
        <w:rPr>
          <w:sz w:val="20"/>
          <w:szCs w:val="20"/>
        </w:rPr>
        <w:t xml:space="preserve">You may also file a complaint with the New Mexico Department of Transportation.  For more information on the New Mexico Department of Transportation’s civil rights program, and the procedures to file a complaint, please call 1-800-554-0936 or </w:t>
      </w:r>
      <w:r w:rsidR="007D6929">
        <w:rPr>
          <w:sz w:val="20"/>
          <w:szCs w:val="20"/>
        </w:rPr>
        <w:t>505-</w:t>
      </w:r>
      <w:r w:rsidR="004B39F2">
        <w:rPr>
          <w:sz w:val="20"/>
          <w:szCs w:val="20"/>
        </w:rPr>
        <w:t>795-1401</w:t>
      </w:r>
      <w:r w:rsidRPr="008C732F">
        <w:rPr>
          <w:sz w:val="20"/>
          <w:szCs w:val="20"/>
        </w:rPr>
        <w:t xml:space="preserve">; or visit NMDOT’s administrative offices at </w:t>
      </w:r>
      <w:r w:rsidR="004B39F2">
        <w:rPr>
          <w:sz w:val="20"/>
          <w:szCs w:val="20"/>
        </w:rPr>
        <w:t>1120 Cerrillos Road</w:t>
      </w:r>
      <w:r w:rsidRPr="008C732F">
        <w:rPr>
          <w:sz w:val="20"/>
          <w:szCs w:val="20"/>
        </w:rPr>
        <w:t>, Santa Fe, NM 8750</w:t>
      </w:r>
      <w:r w:rsidR="00234D40">
        <w:rPr>
          <w:sz w:val="20"/>
          <w:szCs w:val="20"/>
        </w:rPr>
        <w:t>4</w:t>
      </w:r>
      <w:r w:rsidRPr="008C732F">
        <w:rPr>
          <w:sz w:val="20"/>
          <w:szCs w:val="20"/>
        </w:rPr>
        <w:t xml:space="preserve">.  For more information, visit </w:t>
      </w:r>
      <w:hyperlink r:id="rId12">
        <w:r w:rsidRPr="008C732F">
          <w:rPr>
            <w:rStyle w:val="Hyperlink"/>
            <w:sz w:val="20"/>
            <w:szCs w:val="20"/>
          </w:rPr>
          <w:t>www.dot.state.nm.us.</w:t>
        </w:r>
      </w:hyperlink>
    </w:p>
    <w:p w14:paraId="592F7F85" w14:textId="77777777" w:rsidR="006724AE" w:rsidRPr="008C732F" w:rsidRDefault="006724AE" w:rsidP="008C139F">
      <w:pPr>
        <w:spacing w:line="276" w:lineRule="auto"/>
        <w:jc w:val="both"/>
        <w:rPr>
          <w:sz w:val="20"/>
          <w:szCs w:val="20"/>
        </w:rPr>
      </w:pPr>
    </w:p>
    <w:p w14:paraId="592F7F86" w14:textId="4A369F7B" w:rsidR="006724AE" w:rsidRPr="008C732F" w:rsidRDefault="006724AE" w:rsidP="008C139F">
      <w:pPr>
        <w:spacing w:line="276" w:lineRule="auto"/>
        <w:jc w:val="both"/>
        <w:rPr>
          <w:sz w:val="20"/>
          <w:szCs w:val="20"/>
        </w:rPr>
      </w:pPr>
      <w:r w:rsidRPr="008C732F">
        <w:rPr>
          <w:sz w:val="20"/>
          <w:szCs w:val="20"/>
        </w:rPr>
        <w:t xml:space="preserve">A complainant may file a complaint directly with the Federal Transit Administration (FTA), Office of Civil Rights, Attention:  Title VI/ADA Program Coordinator, </w:t>
      </w:r>
      <w:r w:rsidR="00EC4F64">
        <w:rPr>
          <w:sz w:val="20"/>
          <w:szCs w:val="20"/>
        </w:rPr>
        <w:t>1200 New Jersey Avenue, SE</w:t>
      </w:r>
      <w:r w:rsidRPr="008C732F">
        <w:rPr>
          <w:sz w:val="20"/>
          <w:szCs w:val="20"/>
        </w:rPr>
        <w:t>, Washington, DC 20590.  Phone: (</w:t>
      </w:r>
      <w:r w:rsidR="00396753">
        <w:rPr>
          <w:sz w:val="20"/>
          <w:szCs w:val="20"/>
        </w:rPr>
        <w:t>888</w:t>
      </w:r>
      <w:r w:rsidRPr="008C732F">
        <w:rPr>
          <w:sz w:val="20"/>
          <w:szCs w:val="20"/>
        </w:rPr>
        <w:t xml:space="preserve">) </w:t>
      </w:r>
      <w:r w:rsidR="00396753">
        <w:rPr>
          <w:sz w:val="20"/>
          <w:szCs w:val="20"/>
        </w:rPr>
        <w:t>44</w:t>
      </w:r>
      <w:r w:rsidRPr="008C732F">
        <w:rPr>
          <w:sz w:val="20"/>
          <w:szCs w:val="20"/>
        </w:rPr>
        <w:t>6-</w:t>
      </w:r>
      <w:r w:rsidR="00396753">
        <w:rPr>
          <w:sz w:val="20"/>
          <w:szCs w:val="20"/>
        </w:rPr>
        <w:t>4511.</w:t>
      </w:r>
      <w:r w:rsidR="004A6B0F">
        <w:rPr>
          <w:sz w:val="20"/>
          <w:szCs w:val="20"/>
        </w:rPr>
        <w:t xml:space="preserve"> Dial 7-1-1 for T</w:t>
      </w:r>
      <w:r w:rsidR="00652CDC">
        <w:rPr>
          <w:sz w:val="20"/>
          <w:szCs w:val="20"/>
        </w:rPr>
        <w:t>DD</w:t>
      </w:r>
    </w:p>
    <w:p w14:paraId="592F7F87" w14:textId="77777777" w:rsidR="006724AE" w:rsidRPr="008C732F" w:rsidRDefault="006724AE" w:rsidP="008C139F">
      <w:pPr>
        <w:spacing w:line="276" w:lineRule="auto"/>
        <w:jc w:val="both"/>
        <w:rPr>
          <w:sz w:val="20"/>
          <w:szCs w:val="20"/>
        </w:rPr>
      </w:pPr>
    </w:p>
    <w:p w14:paraId="592F7F8B" w14:textId="5253DFE0" w:rsidR="006724AE" w:rsidRPr="008C732F" w:rsidRDefault="006724AE" w:rsidP="00DB4C18">
      <w:pPr>
        <w:spacing w:line="276" w:lineRule="auto"/>
        <w:jc w:val="both"/>
        <w:rPr>
          <w:sz w:val="20"/>
          <w:szCs w:val="20"/>
        </w:rPr>
      </w:pPr>
      <w:r w:rsidRPr="008C732F">
        <w:rPr>
          <w:sz w:val="20"/>
          <w:szCs w:val="20"/>
        </w:rPr>
        <w:t>If information is needed in another language please contact LCDF at 575-526-1105.</w:t>
      </w:r>
    </w:p>
    <w:sectPr w:rsidR="006724AE" w:rsidRPr="008C732F" w:rsidSect="00DB4C18">
      <w:headerReference w:type="default" r:id="rId13"/>
      <w:footerReference w:type="default" r:id="rId14"/>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A15A8" w14:textId="77777777" w:rsidR="00D749B5" w:rsidRDefault="00D749B5" w:rsidP="00190365">
      <w:r>
        <w:separator/>
      </w:r>
    </w:p>
  </w:endnote>
  <w:endnote w:type="continuationSeparator" w:id="0">
    <w:p w14:paraId="11B1F63A" w14:textId="77777777" w:rsidR="00D749B5" w:rsidRDefault="00D749B5" w:rsidP="00190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F7F93" w14:textId="4307878F" w:rsidR="00190365" w:rsidRPr="00B61405" w:rsidRDefault="006724AE" w:rsidP="00190365">
    <w:pPr>
      <w:pStyle w:val="Footer"/>
      <w:pBdr>
        <w:top w:val="thinThickSmallGap" w:sz="24" w:space="1" w:color="31849B" w:themeColor="accent5" w:themeShade="BF"/>
      </w:pBdr>
      <w:tabs>
        <w:tab w:val="clear" w:pos="4680"/>
      </w:tabs>
      <w:rPr>
        <w:b/>
        <w:sz w:val="20"/>
        <w:szCs w:val="20"/>
      </w:rPr>
    </w:pPr>
    <w:r w:rsidRPr="006724AE">
      <w:rPr>
        <w:b/>
        <w:sz w:val="20"/>
        <w:szCs w:val="20"/>
      </w:rPr>
      <w:t>103.</w:t>
    </w:r>
    <w:r w:rsidR="00B2095E">
      <w:rPr>
        <w:b/>
        <w:sz w:val="20"/>
        <w:szCs w:val="20"/>
      </w:rPr>
      <w:t>2</w:t>
    </w:r>
    <w:r w:rsidRPr="006724AE">
      <w:rPr>
        <w:b/>
        <w:sz w:val="20"/>
        <w:szCs w:val="20"/>
      </w:rPr>
      <w:t>2</w:t>
    </w:r>
    <w:r w:rsidR="00190365" w:rsidRPr="006724AE">
      <w:rPr>
        <w:b/>
        <w:sz w:val="20"/>
        <w:szCs w:val="20"/>
      </w:rPr>
      <w:t xml:space="preserve"> - Attachment </w:t>
    </w:r>
    <w:r w:rsidR="00B2095E">
      <w:rPr>
        <w:b/>
        <w:sz w:val="20"/>
        <w:szCs w:val="20"/>
      </w:rPr>
      <w:t>B</w:t>
    </w:r>
    <w:r w:rsidR="00190365" w:rsidRPr="006724AE">
      <w:rPr>
        <w:b/>
        <w:sz w:val="20"/>
        <w:szCs w:val="20"/>
      </w:rPr>
      <w:t xml:space="preserve"> – </w:t>
    </w:r>
    <w:r w:rsidR="00DB4C18">
      <w:rPr>
        <w:b/>
        <w:sz w:val="20"/>
        <w:szCs w:val="20"/>
      </w:rPr>
      <w:t>Aug 2023</w:t>
    </w:r>
    <w:r w:rsidR="00190365">
      <w:rPr>
        <w:b/>
        <w:sz w:val="20"/>
        <w:szCs w:val="20"/>
      </w:rPr>
      <w:tab/>
    </w:r>
    <w:r w:rsidR="00190365" w:rsidRPr="00B61405">
      <w:rPr>
        <w:b/>
        <w:sz w:val="20"/>
        <w:szCs w:val="20"/>
      </w:rPr>
      <w:t xml:space="preserve">Page </w:t>
    </w:r>
    <w:r w:rsidR="00190365" w:rsidRPr="00B61405">
      <w:rPr>
        <w:b/>
        <w:sz w:val="20"/>
        <w:szCs w:val="20"/>
      </w:rPr>
      <w:fldChar w:fldCharType="begin"/>
    </w:r>
    <w:r w:rsidR="00190365" w:rsidRPr="00B61405">
      <w:rPr>
        <w:b/>
        <w:sz w:val="20"/>
        <w:szCs w:val="20"/>
      </w:rPr>
      <w:instrText xml:space="preserve"> PAGE  \* Arabic  \* MERGEFORMAT </w:instrText>
    </w:r>
    <w:r w:rsidR="00190365" w:rsidRPr="00B61405">
      <w:rPr>
        <w:b/>
        <w:sz w:val="20"/>
        <w:szCs w:val="20"/>
      </w:rPr>
      <w:fldChar w:fldCharType="separate"/>
    </w:r>
    <w:r w:rsidR="00021EF7">
      <w:rPr>
        <w:b/>
        <w:noProof/>
        <w:sz w:val="20"/>
        <w:szCs w:val="20"/>
      </w:rPr>
      <w:t>1</w:t>
    </w:r>
    <w:r w:rsidR="00190365" w:rsidRPr="00B61405">
      <w:rPr>
        <w:b/>
        <w:sz w:val="20"/>
        <w:szCs w:val="20"/>
      </w:rPr>
      <w:fldChar w:fldCharType="end"/>
    </w:r>
    <w:r w:rsidR="00190365" w:rsidRPr="00B61405">
      <w:rPr>
        <w:b/>
        <w:sz w:val="20"/>
        <w:szCs w:val="20"/>
      </w:rPr>
      <w:t xml:space="preserve"> of </w:t>
    </w:r>
    <w:r w:rsidR="00190365" w:rsidRPr="00B61405">
      <w:rPr>
        <w:b/>
        <w:sz w:val="20"/>
        <w:szCs w:val="20"/>
      </w:rPr>
      <w:fldChar w:fldCharType="begin"/>
    </w:r>
    <w:r w:rsidR="00190365" w:rsidRPr="00B61405">
      <w:rPr>
        <w:b/>
        <w:sz w:val="20"/>
        <w:szCs w:val="20"/>
      </w:rPr>
      <w:instrText xml:space="preserve"> NUMPAGES  \* Arabic  \* MERGEFORMAT </w:instrText>
    </w:r>
    <w:r w:rsidR="00190365" w:rsidRPr="00B61405">
      <w:rPr>
        <w:b/>
        <w:sz w:val="20"/>
        <w:szCs w:val="20"/>
      </w:rPr>
      <w:fldChar w:fldCharType="separate"/>
    </w:r>
    <w:r w:rsidR="00021EF7">
      <w:rPr>
        <w:b/>
        <w:noProof/>
        <w:sz w:val="20"/>
        <w:szCs w:val="20"/>
      </w:rPr>
      <w:t>1</w:t>
    </w:r>
    <w:r w:rsidR="00190365" w:rsidRPr="00B61405">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36ADE" w14:textId="77777777" w:rsidR="00D749B5" w:rsidRDefault="00D749B5" w:rsidP="00190365">
      <w:r>
        <w:separator/>
      </w:r>
    </w:p>
  </w:footnote>
  <w:footnote w:type="continuationSeparator" w:id="0">
    <w:p w14:paraId="7D086499" w14:textId="77777777" w:rsidR="00D749B5" w:rsidRDefault="00D749B5" w:rsidP="00190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F7F92" w14:textId="77777777" w:rsidR="00190365" w:rsidRDefault="00190365" w:rsidP="00190365">
    <w:pPr>
      <w:pStyle w:val="Header"/>
      <w:jc w:val="center"/>
    </w:pPr>
    <w:r w:rsidRPr="00127628">
      <w:rPr>
        <w:rFonts w:ascii="Tahoma" w:hAnsi="Tahoma" w:cs="Tahoma"/>
        <w:b/>
        <w:color w:val="000000"/>
        <w:sz w:val="28"/>
        <w:szCs w:val="28"/>
      </w:rPr>
      <w:t>La Clinica De Familia,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011C6"/>
    <w:multiLevelType w:val="multilevel"/>
    <w:tmpl w:val="FD76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6D60E4"/>
    <w:multiLevelType w:val="hybridMultilevel"/>
    <w:tmpl w:val="8EFA77E8"/>
    <w:lvl w:ilvl="0" w:tplc="B470A7AA">
      <w:start w:val="1"/>
      <w:numFmt w:val="decimal"/>
      <w:lvlText w:val="%1."/>
      <w:lvlJc w:val="left"/>
      <w:pPr>
        <w:tabs>
          <w:tab w:val="num" w:pos="720"/>
        </w:tabs>
        <w:ind w:left="720" w:hanging="360"/>
      </w:pPr>
      <w:rPr>
        <w:rFonts w:ascii="Franklin Gothic Book" w:hAnsi="Franklin Gothic Book"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F974885"/>
    <w:multiLevelType w:val="hybridMultilevel"/>
    <w:tmpl w:val="9A3EB034"/>
    <w:lvl w:ilvl="0" w:tplc="9C8C3FCA">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5C90386"/>
    <w:multiLevelType w:val="hybridMultilevel"/>
    <w:tmpl w:val="62E2D652"/>
    <w:lvl w:ilvl="0" w:tplc="3D1CE7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85150258">
    <w:abstractNumId w:val="3"/>
  </w:num>
  <w:num w:numId="2" w16cid:durableId="841550034">
    <w:abstractNumId w:val="2"/>
  </w:num>
  <w:num w:numId="3" w16cid:durableId="2098207558">
    <w:abstractNumId w:val="1"/>
  </w:num>
  <w:num w:numId="4" w16cid:durableId="1064140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4AE"/>
    <w:rsid w:val="00021EF7"/>
    <w:rsid w:val="00050582"/>
    <w:rsid w:val="00053479"/>
    <w:rsid w:val="00110FFC"/>
    <w:rsid w:val="00190365"/>
    <w:rsid w:val="00234D40"/>
    <w:rsid w:val="0024761F"/>
    <w:rsid w:val="002D08AC"/>
    <w:rsid w:val="00347761"/>
    <w:rsid w:val="00374B55"/>
    <w:rsid w:val="00396753"/>
    <w:rsid w:val="00487AC0"/>
    <w:rsid w:val="004930B5"/>
    <w:rsid w:val="004932F5"/>
    <w:rsid w:val="004A6B0F"/>
    <w:rsid w:val="004B39F2"/>
    <w:rsid w:val="004C573F"/>
    <w:rsid w:val="00527BC5"/>
    <w:rsid w:val="005C1C4B"/>
    <w:rsid w:val="00652CDC"/>
    <w:rsid w:val="006724AE"/>
    <w:rsid w:val="006C0073"/>
    <w:rsid w:val="007467B7"/>
    <w:rsid w:val="007625C3"/>
    <w:rsid w:val="007D6929"/>
    <w:rsid w:val="007E0441"/>
    <w:rsid w:val="00802F56"/>
    <w:rsid w:val="008A29F2"/>
    <w:rsid w:val="008B0290"/>
    <w:rsid w:val="008C139F"/>
    <w:rsid w:val="008C732F"/>
    <w:rsid w:val="008E5005"/>
    <w:rsid w:val="008E61B6"/>
    <w:rsid w:val="009D4B26"/>
    <w:rsid w:val="00A4186F"/>
    <w:rsid w:val="00B2095E"/>
    <w:rsid w:val="00B85B59"/>
    <w:rsid w:val="00B95B79"/>
    <w:rsid w:val="00CF3360"/>
    <w:rsid w:val="00D745E0"/>
    <w:rsid w:val="00D749B5"/>
    <w:rsid w:val="00DB4C18"/>
    <w:rsid w:val="00DF3A92"/>
    <w:rsid w:val="00DF6A2C"/>
    <w:rsid w:val="00E91455"/>
    <w:rsid w:val="00EC4F64"/>
    <w:rsid w:val="00F76910"/>
    <w:rsid w:val="00FD0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2F7F7E"/>
  <w15:docId w15:val="{845BBA53-E4EC-48A2-95C5-3810E758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9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5005"/>
    <w:rPr>
      <w:color w:val="0000FF"/>
      <w:u w:val="single"/>
    </w:rPr>
  </w:style>
  <w:style w:type="paragraph" w:styleId="Header">
    <w:name w:val="header"/>
    <w:basedOn w:val="Normal"/>
    <w:link w:val="HeaderChar"/>
    <w:rsid w:val="00190365"/>
    <w:pPr>
      <w:tabs>
        <w:tab w:val="center" w:pos="4680"/>
        <w:tab w:val="right" w:pos="9360"/>
      </w:tabs>
    </w:pPr>
  </w:style>
  <w:style w:type="character" w:customStyle="1" w:styleId="HeaderChar">
    <w:name w:val="Header Char"/>
    <w:basedOn w:val="DefaultParagraphFont"/>
    <w:link w:val="Header"/>
    <w:rsid w:val="00190365"/>
    <w:rPr>
      <w:sz w:val="24"/>
      <w:szCs w:val="24"/>
    </w:rPr>
  </w:style>
  <w:style w:type="paragraph" w:styleId="Footer">
    <w:name w:val="footer"/>
    <w:basedOn w:val="Normal"/>
    <w:link w:val="FooterChar"/>
    <w:rsid w:val="00190365"/>
    <w:pPr>
      <w:tabs>
        <w:tab w:val="center" w:pos="4680"/>
        <w:tab w:val="right" w:pos="9360"/>
      </w:tabs>
    </w:pPr>
  </w:style>
  <w:style w:type="character" w:customStyle="1" w:styleId="FooterChar">
    <w:name w:val="Footer Char"/>
    <w:basedOn w:val="DefaultParagraphFont"/>
    <w:link w:val="Footer"/>
    <w:rsid w:val="001903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rportal.hhs.gov/ocr/smartscreen/main.js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ot.state.nm.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mclc.org/admin/pages/add/HHS.gov/ocr/office/file/inde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tel:1.800.537.7697" TargetMode="External"/><Relationship Id="rId4" Type="http://schemas.openxmlformats.org/officeDocument/2006/relationships/webSettings" Target="webSettings.xml"/><Relationship Id="rId9" Type="http://schemas.openxmlformats.org/officeDocument/2006/relationships/hyperlink" Target="tel:1.800.368.1019"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hall\AppData\Roaming\Microsoft\Templates\P&amp;Ps\Policy%20Attachment%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 Attachment Format</Template>
  <TotalTime>13</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FQHC Enrollment</vt:lpstr>
    </vt:vector>
  </TitlesOfParts>
  <Company>TACHC</Company>
  <LinksUpToDate>false</LinksUpToDate>
  <CharactersWithSpaces>3134</CharactersWithSpaces>
  <SharedDoc>false</SharedDoc>
  <HLinks>
    <vt:vector size="36" baseType="variant">
      <vt:variant>
        <vt:i4>5832771</vt:i4>
      </vt:variant>
      <vt:variant>
        <vt:i4>15</vt:i4>
      </vt:variant>
      <vt:variant>
        <vt:i4>0</vt:i4>
      </vt:variant>
      <vt:variant>
        <vt:i4>5</vt:i4>
      </vt:variant>
      <vt:variant>
        <vt:lpwstr>http://www.tmhp.com/</vt:lpwstr>
      </vt:variant>
      <vt:variant>
        <vt:lpwstr/>
      </vt:variant>
      <vt:variant>
        <vt:i4>5570635</vt:i4>
      </vt:variant>
      <vt:variant>
        <vt:i4>12</vt:i4>
      </vt:variant>
      <vt:variant>
        <vt:i4>0</vt:i4>
      </vt:variant>
      <vt:variant>
        <vt:i4>5</vt:i4>
      </vt:variant>
      <vt:variant>
        <vt:lpwstr>https://www.tmhp.com/C6/AccountActivation/default.aspx?pn=SecurityInformation</vt:lpwstr>
      </vt:variant>
      <vt:variant>
        <vt:lpwstr/>
      </vt:variant>
      <vt:variant>
        <vt:i4>131131</vt:i4>
      </vt:variant>
      <vt:variant>
        <vt:i4>9</vt:i4>
      </vt:variant>
      <vt:variant>
        <vt:i4>0</vt:i4>
      </vt:variant>
      <vt:variant>
        <vt:i4>5</vt:i4>
      </vt:variant>
      <vt:variant>
        <vt:lpwstr>mailto:jblasi@tachc.org</vt:lpwstr>
      </vt:variant>
      <vt:variant>
        <vt:lpwstr/>
      </vt:variant>
      <vt:variant>
        <vt:i4>1703954</vt:i4>
      </vt:variant>
      <vt:variant>
        <vt:i4>6</vt:i4>
      </vt:variant>
      <vt:variant>
        <vt:i4>0</vt:i4>
      </vt:variant>
      <vt:variant>
        <vt:i4>5</vt:i4>
      </vt:variant>
      <vt:variant>
        <vt:lpwstr>http://www.tmhp.com/File Library/File Library/Provider Forms/Provider Enrollment/Provider Enrollment Application Form.pdf</vt:lpwstr>
      </vt:variant>
      <vt:variant>
        <vt:lpwstr/>
      </vt:variant>
      <vt:variant>
        <vt:i4>2621518</vt:i4>
      </vt:variant>
      <vt:variant>
        <vt:i4>3</vt:i4>
      </vt:variant>
      <vt:variant>
        <vt:i4>0</vt:i4>
      </vt:variant>
      <vt:variant>
        <vt:i4>5</vt:i4>
      </vt:variant>
      <vt:variant>
        <vt:lpwstr>mailto:naomi.gayton@tmhp.com</vt:lpwstr>
      </vt:variant>
      <vt:variant>
        <vt:lpwstr/>
      </vt:variant>
      <vt:variant>
        <vt:i4>5832771</vt:i4>
      </vt:variant>
      <vt:variant>
        <vt:i4>0</vt:i4>
      </vt:variant>
      <vt:variant>
        <vt:i4>0</vt:i4>
      </vt:variant>
      <vt:variant>
        <vt:i4>5</vt:i4>
      </vt:variant>
      <vt:variant>
        <vt:lpwstr>http://www.tmhp.com/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FQHC Enrollment</dc:title>
  <dc:creator>kahall</dc:creator>
  <cp:lastModifiedBy>Karen Dawson</cp:lastModifiedBy>
  <cp:revision>20</cp:revision>
  <cp:lastPrinted>2019-11-20T23:59:00Z</cp:lastPrinted>
  <dcterms:created xsi:type="dcterms:W3CDTF">2023-08-23T22:17:00Z</dcterms:created>
  <dcterms:modified xsi:type="dcterms:W3CDTF">2023-08-24T19:45:00Z</dcterms:modified>
</cp:coreProperties>
</file>